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E82E" w14:textId="2F37ED4B" w:rsidR="008A2E9C" w:rsidRDefault="009D4FA7" w:rsidP="0015630E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D4FA7">
        <w:rPr>
          <w:rFonts w:ascii="Arial" w:hAnsi="Arial" w:cs="Arial"/>
          <w:b/>
          <w:bCs/>
          <w:sz w:val="22"/>
          <w:szCs w:val="22"/>
        </w:rPr>
        <w:t>ASSUNTO:</w:t>
      </w:r>
      <w:r w:rsidRPr="009D4FA7">
        <w:rPr>
          <w:rFonts w:ascii="Arial" w:hAnsi="Arial" w:cs="Arial"/>
          <w:b/>
          <w:sz w:val="22"/>
          <w:szCs w:val="22"/>
        </w:rPr>
        <w:t xml:space="preserve"> Solicitação de Cotação/Proposta</w:t>
      </w:r>
      <w:r w:rsidRPr="009D4FA7">
        <w:rPr>
          <w:rFonts w:ascii="Arial" w:hAnsi="Arial" w:cs="Arial"/>
          <w:b/>
          <w:sz w:val="22"/>
          <w:szCs w:val="22"/>
        </w:rPr>
        <w:br/>
      </w:r>
      <w:r w:rsidRPr="009D4FA7">
        <w:rPr>
          <w:rFonts w:ascii="Arial" w:hAnsi="Arial" w:cs="Arial"/>
          <w:b/>
          <w:bCs/>
          <w:sz w:val="22"/>
          <w:szCs w:val="22"/>
        </w:rPr>
        <w:t>PROCESSO ADMINISTRATIVO:</w:t>
      </w:r>
      <w:r w:rsidRPr="009D4FA7">
        <w:rPr>
          <w:rFonts w:ascii="Arial" w:hAnsi="Arial" w:cs="Arial"/>
          <w:b/>
          <w:sz w:val="22"/>
          <w:szCs w:val="22"/>
        </w:rPr>
        <w:t xml:space="preserve"> 89/2026</w:t>
      </w:r>
    </w:p>
    <w:p w14:paraId="4A482D57" w14:textId="77777777" w:rsidR="009D4FA7" w:rsidRPr="00DB5811" w:rsidRDefault="009D4FA7" w:rsidP="0015630E">
      <w:pPr>
        <w:spacing w:line="276" w:lineRule="auto"/>
        <w:rPr>
          <w:rFonts w:ascii="Arial" w:hAnsi="Arial" w:cs="Arial"/>
          <w:sz w:val="22"/>
          <w:szCs w:val="22"/>
        </w:rPr>
      </w:pPr>
    </w:p>
    <w:p w14:paraId="3BC34533" w14:textId="77777777" w:rsidR="007A08E9" w:rsidRPr="007A08E9" w:rsidRDefault="009D4FA7" w:rsidP="007A08E9">
      <w:pPr>
        <w:spacing w:line="276" w:lineRule="auto"/>
        <w:jc w:val="both"/>
        <w:rPr>
          <w:rFonts w:ascii="Arial" w:eastAsia="Arial" w:hAnsi="Arial" w:cs="Arial"/>
          <w:sz w:val="20"/>
        </w:rPr>
      </w:pPr>
      <w:r w:rsidRPr="009D4FA7">
        <w:rPr>
          <w:rFonts w:ascii="Arial" w:eastAsia="Arial" w:hAnsi="Arial" w:cs="Arial"/>
          <w:b/>
          <w:bCs/>
          <w:sz w:val="20"/>
        </w:rPr>
        <w:t>1 – OBJETO:</w:t>
      </w:r>
      <w:r>
        <w:rPr>
          <w:rFonts w:ascii="Arial" w:eastAsia="Arial" w:hAnsi="Arial" w:cs="Arial"/>
          <w:b/>
          <w:bCs/>
          <w:sz w:val="20"/>
        </w:rPr>
        <w:t xml:space="preserve"> </w:t>
      </w:r>
      <w:r w:rsidR="007A08E9" w:rsidRPr="007A08E9">
        <w:rPr>
          <w:rFonts w:ascii="Arial" w:eastAsia="Arial" w:hAnsi="Arial" w:cs="Arial"/>
          <w:sz w:val="20"/>
        </w:rPr>
        <w:t>CONTRATAÇÃO DE EMPRESA ESPECIALIZADA PARA FORNECIMENTO DE LICENÇA DE USO DE PLATAFORMA DIGITAL PARA GERENCIAMENTO, OPERAÇÃO E MONITORAMENTO DE AERONAVE REMOTAMENTE PILOTADA (ARP), COM TRANSMISSÃO DE IMAGENS EM TEMPO REAL (LIVESTREAM) COM MINUTOS ILIMITADOS, DESTINADA À OPERAÇÃO DO SISTEMA DJI DOCK 2 DA GUARDA MUNICIPAL DE AMERICANA.</w:t>
      </w:r>
    </w:p>
    <w:p w14:paraId="4BFB783C" w14:textId="77777777" w:rsidR="008A2E9C" w:rsidRPr="00DB5811" w:rsidRDefault="008A2E9C" w:rsidP="0015630E">
      <w:pPr>
        <w:spacing w:line="276" w:lineRule="auto"/>
        <w:rPr>
          <w:rFonts w:ascii="Arial" w:hAnsi="Arial" w:cs="Arial"/>
          <w:sz w:val="22"/>
          <w:szCs w:val="22"/>
        </w:rPr>
      </w:pPr>
    </w:p>
    <w:p w14:paraId="47C8FE57" w14:textId="5970192D" w:rsidR="0015630E" w:rsidRDefault="009D4FA7" w:rsidP="0015630E">
      <w:pPr>
        <w:kinsoku w:val="0"/>
        <w:overflowPunct w:val="0"/>
        <w:spacing w:before="48" w:line="276" w:lineRule="auto"/>
        <w:ind w:left="72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0" w:name="_Hlk181635561"/>
      <w:r w:rsidRPr="009D4FA7">
        <w:rPr>
          <w:rFonts w:ascii="Arial" w:hAnsi="Arial" w:cs="Arial"/>
          <w:sz w:val="22"/>
          <w:szCs w:val="22"/>
        </w:rPr>
        <w:t>A Guarda Municipal de Americana – GAMA solicita cotação/proposta para contratação do objeto acima descrito, conforme condições abaixo:</w:t>
      </w:r>
    </w:p>
    <w:p w14:paraId="366240CD" w14:textId="77777777" w:rsidR="009D4FA7" w:rsidRPr="0015630E" w:rsidRDefault="009D4FA7" w:rsidP="0015630E">
      <w:pPr>
        <w:kinsoku w:val="0"/>
        <w:overflowPunct w:val="0"/>
        <w:spacing w:before="48" w:line="276" w:lineRule="auto"/>
        <w:ind w:left="72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F54CA" w:rsidRPr="0015630E" w14:paraId="2F774D53" w14:textId="77777777" w:rsidTr="00CF54CA">
        <w:trPr>
          <w:trHeight w:val="3077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3DB2B233" w14:textId="75025B2C" w:rsidR="00CF54CA" w:rsidRPr="0015630E" w:rsidRDefault="00CF54CA" w:rsidP="0015630E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>Proponente:___________________________________________________</w:t>
            </w:r>
          </w:p>
          <w:p w14:paraId="0B6B2CF1" w14:textId="542A4D0B" w:rsidR="00CF54CA" w:rsidRPr="0015630E" w:rsidRDefault="00CF54CA" w:rsidP="0015630E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>CNPJ/CPF_____________________________________________________</w:t>
            </w:r>
          </w:p>
          <w:p w14:paraId="29A7C7EF" w14:textId="47AD5027" w:rsidR="00CF54CA" w:rsidRPr="0015630E" w:rsidRDefault="00CF54CA" w:rsidP="0015630E">
            <w:pPr>
              <w:tabs>
                <w:tab w:val="left" w:pos="720"/>
                <w:tab w:val="left" w:pos="8265"/>
                <w:tab w:val="left" w:pos="8364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>Endereço:_____________________________________________________</w:t>
            </w:r>
          </w:p>
          <w:p w14:paraId="24ADE003" w14:textId="272B468E" w:rsidR="00CF54CA" w:rsidRPr="0015630E" w:rsidRDefault="00CF54CA" w:rsidP="0015630E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 xml:space="preserve">Bairro:________________________________________________________ CEP:_________________________________________________________ Cidade:_______________________________________________________    Estado:_______________________________________________________ </w:t>
            </w:r>
          </w:p>
          <w:p w14:paraId="3D7791CE" w14:textId="426BAF56" w:rsidR="00CF54CA" w:rsidRPr="0015630E" w:rsidRDefault="00CF54CA" w:rsidP="0015630E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>Telefone: _____________________________________________________</w:t>
            </w:r>
          </w:p>
          <w:p w14:paraId="2F2166F3" w14:textId="337F97E5" w:rsidR="00CF54CA" w:rsidRPr="0015630E" w:rsidRDefault="00CF54CA" w:rsidP="0015630E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 xml:space="preserve"> e-mail:_______________________________________________________</w:t>
            </w:r>
          </w:p>
        </w:tc>
      </w:tr>
    </w:tbl>
    <w:p w14:paraId="0EDE22DA" w14:textId="77777777" w:rsidR="00CF54CA" w:rsidRDefault="00CF54CA" w:rsidP="0015630E">
      <w:pPr>
        <w:tabs>
          <w:tab w:val="left" w:pos="720"/>
        </w:tabs>
        <w:spacing w:line="276" w:lineRule="auto"/>
        <w:jc w:val="center"/>
        <w:rPr>
          <w:rFonts w:ascii="Arial" w:eastAsia="Batang" w:hAnsi="Arial" w:cs="Arial"/>
          <w:b/>
          <w:sz w:val="22"/>
          <w:szCs w:val="22"/>
        </w:rPr>
      </w:pPr>
    </w:p>
    <w:tbl>
      <w:tblPr>
        <w:tblStyle w:val="1"/>
        <w:tblW w:w="1011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677"/>
        <w:gridCol w:w="1231"/>
        <w:gridCol w:w="865"/>
        <w:gridCol w:w="1283"/>
        <w:gridCol w:w="1346"/>
      </w:tblGrid>
      <w:tr w:rsidR="008A2E9C" w:rsidRPr="005C496B" w14:paraId="2BA60F38" w14:textId="77777777" w:rsidTr="009D4FA7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11983547" w14:textId="77777777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Cs w:val="24"/>
              </w:rPr>
            </w:pPr>
            <w:r w:rsidRPr="005C496B">
              <w:rPr>
                <w:rFonts w:ascii="Arial" w:eastAsia="Arial" w:hAnsi="Arial" w:cs="Arial"/>
                <w:b/>
                <w:bCs/>
                <w:szCs w:val="24"/>
              </w:rPr>
              <w:t>Item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  <w:hideMark/>
          </w:tcPr>
          <w:p w14:paraId="1740A4EF" w14:textId="77777777" w:rsidR="008A2E9C" w:rsidRPr="005C496B" w:rsidRDefault="008A2E9C" w:rsidP="008A2E9C">
            <w:pPr>
              <w:jc w:val="both"/>
              <w:rPr>
                <w:rFonts w:ascii="Arial" w:eastAsia="Arial" w:hAnsi="Arial" w:cs="Arial"/>
                <w:b/>
                <w:bCs/>
                <w:szCs w:val="24"/>
              </w:rPr>
            </w:pPr>
            <w:r w:rsidRPr="005C496B">
              <w:rPr>
                <w:rFonts w:ascii="Arial" w:eastAsia="Arial" w:hAnsi="Arial" w:cs="Arial"/>
                <w:b/>
                <w:bCs/>
                <w:szCs w:val="24"/>
              </w:rPr>
              <w:t>Descrição</w:t>
            </w:r>
          </w:p>
        </w:tc>
        <w:tc>
          <w:tcPr>
            <w:tcW w:w="1231" w:type="dxa"/>
            <w:shd w:val="clear" w:color="auto" w:fill="D9D9D9" w:themeFill="background1" w:themeFillShade="D9"/>
            <w:vAlign w:val="center"/>
            <w:hideMark/>
          </w:tcPr>
          <w:p w14:paraId="26042AE2" w14:textId="636703AC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Cs w:val="24"/>
              </w:rPr>
            </w:pPr>
            <w:r w:rsidRPr="005C496B">
              <w:rPr>
                <w:rFonts w:ascii="Arial" w:eastAsia="Arial" w:hAnsi="Arial" w:cs="Arial"/>
                <w:b/>
                <w:bCs/>
                <w:szCs w:val="24"/>
              </w:rPr>
              <w:t>Unidade</w:t>
            </w:r>
          </w:p>
        </w:tc>
        <w:tc>
          <w:tcPr>
            <w:tcW w:w="865" w:type="dxa"/>
            <w:shd w:val="clear" w:color="auto" w:fill="D9D9D9" w:themeFill="background1" w:themeFillShade="D9"/>
            <w:vAlign w:val="center"/>
          </w:tcPr>
          <w:p w14:paraId="0E369C53" w14:textId="3187074B" w:rsidR="008A2E9C" w:rsidRPr="008A2E9C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Cs w:val="24"/>
              </w:rPr>
            </w:pPr>
            <w:proofErr w:type="spellStart"/>
            <w:r w:rsidRPr="005C496B">
              <w:rPr>
                <w:rFonts w:ascii="Arial" w:eastAsia="Arial" w:hAnsi="Arial" w:cs="Arial"/>
                <w:b/>
                <w:bCs/>
                <w:szCs w:val="24"/>
              </w:rPr>
              <w:t>Qtde</w:t>
            </w:r>
            <w:proofErr w:type="spellEnd"/>
          </w:p>
        </w:tc>
        <w:tc>
          <w:tcPr>
            <w:tcW w:w="1283" w:type="dxa"/>
            <w:shd w:val="clear" w:color="auto" w:fill="D9D9D9" w:themeFill="background1" w:themeFillShade="D9"/>
            <w:vAlign w:val="center"/>
          </w:tcPr>
          <w:p w14:paraId="3A88C9B5" w14:textId="3656A1DD" w:rsidR="008A2E9C" w:rsidRPr="008A2E9C" w:rsidRDefault="009D4FA7" w:rsidP="008A2E9C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Cs w:val="24"/>
              </w:rPr>
            </w:pPr>
            <w:r w:rsidRPr="009D4F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Valor Unitário (mensal)</w:t>
            </w:r>
          </w:p>
        </w:tc>
        <w:tc>
          <w:tcPr>
            <w:tcW w:w="1346" w:type="dxa"/>
            <w:shd w:val="clear" w:color="auto" w:fill="D9D9D9" w:themeFill="background1" w:themeFillShade="D9"/>
            <w:vAlign w:val="center"/>
          </w:tcPr>
          <w:p w14:paraId="6FB5A436" w14:textId="3179DE30" w:rsidR="008A2E9C" w:rsidRPr="008A2E9C" w:rsidRDefault="009D4FA7" w:rsidP="008A2E9C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Cs w:val="24"/>
              </w:rPr>
            </w:pPr>
            <w:r w:rsidRPr="009D4F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Valor Total (12 meses)</w:t>
            </w:r>
          </w:p>
        </w:tc>
      </w:tr>
      <w:tr w:rsidR="00067713" w:rsidRPr="005C496B" w14:paraId="6E7573A6" w14:textId="77777777" w:rsidTr="009D4FA7">
        <w:trPr>
          <w:jc w:val="center"/>
        </w:trPr>
        <w:tc>
          <w:tcPr>
            <w:tcW w:w="0" w:type="auto"/>
            <w:vAlign w:val="center"/>
            <w:hideMark/>
          </w:tcPr>
          <w:p w14:paraId="1CA28F65" w14:textId="77777777" w:rsidR="00067713" w:rsidRPr="005C496B" w:rsidRDefault="00067713" w:rsidP="00067713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5C496B">
              <w:rPr>
                <w:rFonts w:ascii="Arial" w:eastAsia="Arial" w:hAnsi="Arial" w:cs="Arial"/>
                <w:szCs w:val="24"/>
              </w:rPr>
              <w:t>01</w:t>
            </w:r>
          </w:p>
        </w:tc>
        <w:tc>
          <w:tcPr>
            <w:tcW w:w="4677" w:type="dxa"/>
            <w:vAlign w:val="center"/>
            <w:hideMark/>
          </w:tcPr>
          <w:p w14:paraId="2363C413" w14:textId="1AE92768" w:rsidR="00067713" w:rsidRPr="00067713" w:rsidRDefault="009D4FA7" w:rsidP="009D4FA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9D4FA7">
              <w:rPr>
                <w:rFonts w:ascii="Arial" w:eastAsia="Arial" w:hAnsi="Arial" w:cs="Arial"/>
                <w:sz w:val="20"/>
              </w:rPr>
              <w:t>Licença de uso de plataforma digital para gerenciamento, operação e monitoramento de aeronave remotamente pilotada (ARP), com transmissão de imagens em tempo real (</w:t>
            </w:r>
            <w:proofErr w:type="spellStart"/>
            <w:r w:rsidRPr="009D4FA7">
              <w:rPr>
                <w:rFonts w:ascii="Arial" w:eastAsia="Arial" w:hAnsi="Arial" w:cs="Arial"/>
                <w:sz w:val="20"/>
              </w:rPr>
              <w:t>livestream</w:t>
            </w:r>
            <w:proofErr w:type="spellEnd"/>
            <w:r w:rsidRPr="009D4FA7">
              <w:rPr>
                <w:rFonts w:ascii="Arial" w:eastAsia="Arial" w:hAnsi="Arial" w:cs="Arial"/>
                <w:sz w:val="20"/>
              </w:rPr>
              <w:t>) sem limitação de minutos, compatível com sistema de estação remota (</w:t>
            </w:r>
            <w:proofErr w:type="spellStart"/>
            <w:r w:rsidRPr="009D4FA7">
              <w:rPr>
                <w:rFonts w:ascii="Arial" w:eastAsia="Arial" w:hAnsi="Arial" w:cs="Arial"/>
                <w:sz w:val="20"/>
              </w:rPr>
              <w:t>dock</w:t>
            </w:r>
            <w:proofErr w:type="spellEnd"/>
            <w:r w:rsidRPr="009D4FA7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9D4FA7">
              <w:rPr>
                <w:rFonts w:ascii="Arial" w:eastAsia="Arial" w:hAnsi="Arial" w:cs="Arial"/>
                <w:sz w:val="20"/>
              </w:rPr>
              <w:t>station</w:t>
            </w:r>
            <w:proofErr w:type="spellEnd"/>
            <w:r w:rsidRPr="009D4FA7">
              <w:rPr>
                <w:rFonts w:ascii="Arial" w:eastAsia="Arial" w:hAnsi="Arial" w:cs="Arial"/>
                <w:sz w:val="20"/>
              </w:rPr>
              <w:t>) em uso pela Administração, incluindo acesso remoto via ambiente web, suporte a múltiplos usuários simultâneos, planejamento e execução de missões automatizadas e monitoramento em tempo real das operações.</w:t>
            </w:r>
          </w:p>
        </w:tc>
        <w:tc>
          <w:tcPr>
            <w:tcW w:w="1231" w:type="dxa"/>
            <w:vAlign w:val="center"/>
            <w:hideMark/>
          </w:tcPr>
          <w:p w14:paraId="4565D116" w14:textId="49BBA238" w:rsidR="00067713" w:rsidRPr="005C496B" w:rsidRDefault="009D4FA7" w:rsidP="00067713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Serviço</w:t>
            </w:r>
          </w:p>
        </w:tc>
        <w:tc>
          <w:tcPr>
            <w:tcW w:w="865" w:type="dxa"/>
            <w:vAlign w:val="center"/>
          </w:tcPr>
          <w:p w14:paraId="0F28A6C6" w14:textId="6250732B" w:rsidR="00067713" w:rsidRPr="005C496B" w:rsidRDefault="009D4FA7" w:rsidP="00067713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01</w:t>
            </w:r>
          </w:p>
        </w:tc>
        <w:tc>
          <w:tcPr>
            <w:tcW w:w="1283" w:type="dxa"/>
            <w:vAlign w:val="center"/>
          </w:tcPr>
          <w:p w14:paraId="4DA6BEB4" w14:textId="6017E13C" w:rsidR="00067713" w:rsidRPr="005C496B" w:rsidRDefault="00067713" w:rsidP="00067713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3F47A528" w14:textId="77777777" w:rsidR="00067713" w:rsidRPr="005C496B" w:rsidRDefault="00067713" w:rsidP="00067713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00067713" w:rsidRPr="005C496B" w14:paraId="39646F48" w14:textId="77777777" w:rsidTr="009D4FA7">
        <w:trPr>
          <w:jc w:val="center"/>
        </w:trPr>
        <w:tc>
          <w:tcPr>
            <w:tcW w:w="8766" w:type="dxa"/>
            <w:gridSpan w:val="5"/>
          </w:tcPr>
          <w:p w14:paraId="7EBD8303" w14:textId="69D19821" w:rsidR="00067713" w:rsidRPr="008A2E9C" w:rsidRDefault="00067713" w:rsidP="00067713">
            <w:pPr>
              <w:spacing w:line="360" w:lineRule="auto"/>
              <w:jc w:val="right"/>
              <w:rPr>
                <w:rFonts w:ascii="Arial" w:eastAsia="Arial" w:hAnsi="Arial" w:cs="Arial"/>
                <w:b/>
                <w:bCs/>
                <w:szCs w:val="24"/>
              </w:rPr>
            </w:pPr>
            <w:r w:rsidRPr="008A2E9C">
              <w:rPr>
                <w:rFonts w:ascii="Arial" w:eastAsia="Arial" w:hAnsi="Arial" w:cs="Arial"/>
                <w:b/>
                <w:bCs/>
                <w:szCs w:val="24"/>
              </w:rPr>
              <w:t>VALOR TOTAL DA PROPOSTA</w:t>
            </w:r>
          </w:p>
        </w:tc>
        <w:tc>
          <w:tcPr>
            <w:tcW w:w="1346" w:type="dxa"/>
          </w:tcPr>
          <w:p w14:paraId="18BD8357" w14:textId="77777777" w:rsidR="00067713" w:rsidRPr="005C496B" w:rsidRDefault="00067713" w:rsidP="00067713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4678E92F" w14:textId="77777777" w:rsidR="009D4FA7" w:rsidRDefault="009D4FA7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</w:p>
    <w:p w14:paraId="2EA4BC0F" w14:textId="03253BEF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 xml:space="preserve">Condição de pagamento: </w:t>
      </w:r>
      <w:r w:rsidR="0015630E">
        <w:rPr>
          <w:rFonts w:ascii="Arial" w:eastAsia="Batang" w:hAnsi="Arial" w:cs="Arial"/>
          <w:b/>
          <w:sz w:val="22"/>
          <w:szCs w:val="22"/>
        </w:rPr>
        <w:t>Conforme TR</w:t>
      </w:r>
    </w:p>
    <w:p w14:paraId="1AC15005" w14:textId="77777777" w:rsidR="008A2E9C" w:rsidRDefault="008A2E9C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</w:p>
    <w:p w14:paraId="2AFE2CA4" w14:textId="17DE90E3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>______________________</w:t>
      </w:r>
    </w:p>
    <w:p w14:paraId="74035329" w14:textId="77777777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>Nome:</w:t>
      </w:r>
    </w:p>
    <w:p w14:paraId="3E9A5174" w14:textId="77777777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>RG/CPF ou CNPJ</w:t>
      </w:r>
    </w:p>
    <w:p w14:paraId="5079456C" w14:textId="35CB02A3" w:rsidR="00CF54CA" w:rsidRPr="0015630E" w:rsidRDefault="00CF54CA" w:rsidP="00067713">
      <w:pPr>
        <w:tabs>
          <w:tab w:val="left" w:pos="720"/>
        </w:tabs>
        <w:spacing w:line="276" w:lineRule="auto"/>
        <w:rPr>
          <w:rFonts w:ascii="Arial" w:hAnsi="Arial" w:cs="Arial"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>Data: _________/_______/_________</w:t>
      </w:r>
    </w:p>
    <w:sectPr w:rsidR="00CF54CA" w:rsidRPr="001563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lio Bk BT">
    <w:altName w:val="Tahoma"/>
    <w:charset w:val="00"/>
    <w:family w:val="swiss"/>
    <w:pitch w:val="variable"/>
    <w:sig w:usb0="00000007" w:usb1="00000000" w:usb2="00000000" w:usb3="00000000" w:csb0="000000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CA"/>
    <w:rsid w:val="00062A60"/>
    <w:rsid w:val="00067713"/>
    <w:rsid w:val="0015630E"/>
    <w:rsid w:val="002E4E29"/>
    <w:rsid w:val="003C1DDB"/>
    <w:rsid w:val="00610D11"/>
    <w:rsid w:val="007A08E9"/>
    <w:rsid w:val="008641E6"/>
    <w:rsid w:val="00881B07"/>
    <w:rsid w:val="008A2E9C"/>
    <w:rsid w:val="009D4FA7"/>
    <w:rsid w:val="00CC1F9E"/>
    <w:rsid w:val="00CD0916"/>
    <w:rsid w:val="00CF54CA"/>
    <w:rsid w:val="00DB5811"/>
    <w:rsid w:val="00E4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5553A"/>
  <w15:chartTrackingRefBased/>
  <w15:docId w15:val="{8CAB576E-8779-4224-9E12-31B6B034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4CA"/>
    <w:pPr>
      <w:spacing w:after="0" w:line="240" w:lineRule="auto"/>
    </w:pPr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F54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54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54C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54C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54C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54C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54C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54C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54C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5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5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5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54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54C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54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54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54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54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54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F5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54C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F5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54C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F54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54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F54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5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54C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54C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rsid w:val="00CF54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CF54CA"/>
    <w:pPr>
      <w:spacing w:after="0" w:line="240" w:lineRule="auto"/>
    </w:pPr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  <w:style w:type="table" w:customStyle="1" w:styleId="1">
    <w:name w:val="1"/>
    <w:basedOn w:val="Tabelanormal"/>
    <w:rsid w:val="008A2E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  <w:tblPr>
      <w:tblStyleRowBandSize w:val="1"/>
      <w:tblStyleColBandSize w:val="1"/>
      <w:tblInd w:w="0" w:type="nil"/>
    </w:tblPr>
  </w:style>
  <w:style w:type="paragraph" w:styleId="NormalWeb">
    <w:name w:val="Normal (Web)"/>
    <w:basedOn w:val="Normal"/>
    <w:uiPriority w:val="99"/>
    <w:semiHidden/>
    <w:unhideWhenUsed/>
    <w:rsid w:val="007A08E9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285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Cleiton Marques</dc:creator>
  <cp:keywords/>
  <dc:description/>
  <cp:lastModifiedBy>Cleiton Marques</cp:lastModifiedBy>
  <cp:revision>8</cp:revision>
  <dcterms:created xsi:type="dcterms:W3CDTF">2025-01-28T17:52:00Z</dcterms:created>
  <dcterms:modified xsi:type="dcterms:W3CDTF">2026-04-29T19:41:00Z</dcterms:modified>
</cp:coreProperties>
</file>